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A7586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 w14:paraId="1AF4E3BF"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 w14:paraId="013DE9B8"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资质等级评审申请书、登记表各一份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3D6758D2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 w14:paraId="14B38235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</w:t>
      </w:r>
      <w:bookmarkStart w:id="0" w:name="_GoBack"/>
      <w:bookmarkEnd w:id="0"/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（仅限申请甲级的企业）</w:t>
      </w:r>
      <w:r>
        <w:rPr>
          <w:rFonts w:hint="eastAsia"/>
          <w:color w:val="000000"/>
          <w:sz w:val="30"/>
          <w:szCs w:val="30"/>
        </w:rPr>
        <w:t>；</w:t>
      </w:r>
    </w:p>
    <w:p w14:paraId="7FAA43CA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</w:p>
    <w:p w14:paraId="3B8D6D47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（原件备查）；</w:t>
      </w:r>
    </w:p>
    <w:p w14:paraId="2D6D9D5E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6、从业人员《白蚁危害监测培训合格证》复印件（原件备查）；需参加培训的人员，填写培训报名表，并附身份证复印件及1寸电子彩照一张；</w:t>
      </w:r>
    </w:p>
    <w:p w14:paraId="4207B884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、附表一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6FE99CB6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7BA64C24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 xml:space="preserve">、附表三 </w:t>
      </w:r>
      <w:r>
        <w:rPr>
          <w:rFonts w:hint="eastAsia"/>
          <w:color w:val="000000"/>
          <w:sz w:val="30"/>
          <w:szCs w:val="30"/>
          <w:lang w:val="en-US" w:eastAsia="zh-CN"/>
        </w:rPr>
        <w:t>白蚁防治</w:t>
      </w:r>
      <w:r>
        <w:rPr>
          <w:rFonts w:hint="eastAsia"/>
          <w:color w:val="000000"/>
          <w:sz w:val="30"/>
          <w:szCs w:val="30"/>
        </w:rPr>
        <w:t>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4FD321C2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10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与客户签订的</w:t>
      </w:r>
      <w:r>
        <w:rPr>
          <w:rFonts w:hint="eastAsia"/>
          <w:color w:val="000000"/>
          <w:sz w:val="30"/>
          <w:szCs w:val="30"/>
          <w:lang w:eastAsia="zh-CN"/>
        </w:rPr>
        <w:t>合同资料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5-8</w:t>
      </w:r>
      <w:r>
        <w:rPr>
          <w:rFonts w:hint="eastAsia"/>
          <w:color w:val="000000"/>
          <w:sz w:val="30"/>
          <w:szCs w:val="30"/>
        </w:rPr>
        <w:t>份</w:t>
      </w:r>
      <w:r>
        <w:rPr>
          <w:rFonts w:hint="eastAsia"/>
          <w:color w:val="000000"/>
          <w:sz w:val="30"/>
          <w:szCs w:val="30"/>
          <w:lang w:eastAsia="zh-CN"/>
        </w:rPr>
        <w:t>；</w:t>
      </w:r>
    </w:p>
    <w:p w14:paraId="1BE6B9E4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 w14:paraId="783FB751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</w:t>
      </w:r>
      <w:r>
        <w:rPr>
          <w:rFonts w:hint="eastAsia"/>
          <w:color w:val="000000"/>
          <w:sz w:val="30"/>
          <w:szCs w:val="30"/>
        </w:rPr>
        <w:t>、办公室、仓库场地和器械图片各3张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 w14:paraId="2AE690FC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</w:p>
    <w:p w14:paraId="2CD23BD2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 w14:paraId="53B4835E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 w14:paraId="4B86B85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F21FB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D44B7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4OGQwODkyZTNiZmE3MjEzYTE4OThlYzdiYjM5YTkifQ=="/>
  </w:docVars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46A4470"/>
    <w:rsid w:val="0E4B4916"/>
    <w:rsid w:val="0F9A33E7"/>
    <w:rsid w:val="10A04DDD"/>
    <w:rsid w:val="10D154B6"/>
    <w:rsid w:val="15C106BE"/>
    <w:rsid w:val="194E329B"/>
    <w:rsid w:val="1A1324AA"/>
    <w:rsid w:val="1C53086E"/>
    <w:rsid w:val="1D0E50A6"/>
    <w:rsid w:val="25DC03C1"/>
    <w:rsid w:val="2E3B2F8E"/>
    <w:rsid w:val="356B7419"/>
    <w:rsid w:val="35ED0FD2"/>
    <w:rsid w:val="35F35D6D"/>
    <w:rsid w:val="42727D22"/>
    <w:rsid w:val="42E36959"/>
    <w:rsid w:val="4A3300F3"/>
    <w:rsid w:val="4A3B71BB"/>
    <w:rsid w:val="503F242C"/>
    <w:rsid w:val="54011A78"/>
    <w:rsid w:val="5E253766"/>
    <w:rsid w:val="644A415E"/>
    <w:rsid w:val="68A1353E"/>
    <w:rsid w:val="68E969AC"/>
    <w:rsid w:val="6C1674E8"/>
    <w:rsid w:val="6D112DDA"/>
    <w:rsid w:val="6E694CD4"/>
    <w:rsid w:val="76F96F60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357</Words>
  <Characters>363</Characters>
  <Lines>1</Lines>
  <Paragraphs>1</Paragraphs>
  <TotalTime>32</TotalTime>
  <ScaleCrop>false</ScaleCrop>
  <LinksUpToDate>false</LinksUpToDate>
  <CharactersWithSpaces>366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liu</cp:lastModifiedBy>
  <dcterms:modified xsi:type="dcterms:W3CDTF">2026-04-07T09:56:21Z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A4B034D2502446D281A25AC257292138_13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